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934F1C" w14:textId="77777777" w:rsidR="00601B70" w:rsidRPr="006E5A3B" w:rsidRDefault="000A4643">
      <w:pPr>
        <w:pStyle w:val="Standard"/>
        <w:jc w:val="right"/>
        <w:rPr>
          <w:rFonts w:ascii="Arial" w:hAnsi="Arial" w:cs="Arial"/>
          <w:b/>
          <w:bCs/>
        </w:rPr>
      </w:pPr>
      <w:r w:rsidRPr="006E5A3B">
        <w:rPr>
          <w:rFonts w:ascii="Arial" w:hAnsi="Arial" w:cs="Arial"/>
          <w:b/>
          <w:bCs/>
        </w:rPr>
        <w:t>Allegato 2</w:t>
      </w:r>
    </w:p>
    <w:p w14:paraId="7CBFDE0E" w14:textId="77777777" w:rsidR="006E5A3B" w:rsidRPr="006E5A3B" w:rsidRDefault="006E5A3B" w:rsidP="006E5A3B">
      <w:pPr>
        <w:pStyle w:val="Standard"/>
        <w:jc w:val="center"/>
        <w:rPr>
          <w:rFonts w:ascii="Arial" w:hAnsi="Arial" w:cs="Arial"/>
          <w:b/>
          <w:bCs/>
        </w:rPr>
      </w:pPr>
      <w:r w:rsidRPr="006E5A3B">
        <w:rPr>
          <w:rFonts w:ascii="Arial" w:hAnsi="Arial" w:cs="Arial"/>
          <w:b/>
          <w:bCs/>
        </w:rPr>
        <w:t>PROPOSTA PROGETTUALE E PIANO FINANZIARIO</w:t>
      </w:r>
    </w:p>
    <w:p w14:paraId="67B6C14F" w14:textId="77777777" w:rsidR="006E5A3B" w:rsidRDefault="006E5A3B" w:rsidP="006E5A3B">
      <w:pPr>
        <w:pStyle w:val="Standard"/>
        <w:rPr>
          <w:rFonts w:ascii="Arial" w:hAnsi="Arial" w:cs="Arial"/>
        </w:rPr>
      </w:pPr>
    </w:p>
    <w:p w14:paraId="19301A39" w14:textId="25D1EA39" w:rsidR="006E5A3B" w:rsidRDefault="005B3DAE" w:rsidP="006E5A3B">
      <w:pPr>
        <w:pStyle w:val="Default"/>
        <w:ind w:right="-1"/>
        <w:jc w:val="center"/>
        <w:rPr>
          <w:rFonts w:ascii="Arial" w:hAnsi="Arial" w:cs="Arial"/>
          <w:b/>
          <w:bCs/>
          <w:kern w:val="32"/>
          <w:lang w:eastAsia="hi-IN"/>
        </w:rPr>
      </w:pPr>
      <w:r w:rsidRPr="005B3DAE">
        <w:rPr>
          <w:rFonts w:ascii="Arial" w:hAnsi="Arial" w:cs="Arial"/>
          <w:b/>
          <w:bCs/>
          <w:kern w:val="32"/>
          <w:lang w:eastAsia="hi-IN"/>
        </w:rPr>
        <w:t>AVVISO</w:t>
      </w:r>
      <w:r w:rsidRPr="005B3DAE">
        <w:rPr>
          <w:rFonts w:ascii="Arial" w:hAnsi="Arial" w:cs="Arial"/>
          <w:b/>
          <w:bCs/>
          <w:spacing w:val="1"/>
          <w:kern w:val="32"/>
          <w:lang w:eastAsia="hi-IN"/>
        </w:rPr>
        <w:t xml:space="preserve"> </w:t>
      </w:r>
      <w:r w:rsidRPr="005B3DAE">
        <w:rPr>
          <w:rFonts w:ascii="Arial" w:hAnsi="Arial" w:cs="Arial"/>
          <w:b/>
          <w:bCs/>
          <w:kern w:val="32"/>
          <w:lang w:eastAsia="hi-IN"/>
        </w:rPr>
        <w:t>PUBBLICO</w:t>
      </w:r>
    </w:p>
    <w:p w14:paraId="47FFDE95" w14:textId="77777777" w:rsidR="006E5A3B" w:rsidRDefault="006E5A3B" w:rsidP="006E5A3B">
      <w:pPr>
        <w:pStyle w:val="Default"/>
        <w:ind w:right="-1"/>
        <w:jc w:val="center"/>
        <w:rPr>
          <w:rFonts w:ascii="Arial" w:hAnsi="Arial" w:cs="Arial"/>
          <w:b/>
          <w:bCs/>
          <w:kern w:val="32"/>
          <w:lang w:eastAsia="hi-IN"/>
        </w:rPr>
      </w:pPr>
    </w:p>
    <w:p w14:paraId="561CEC00" w14:textId="17EE7E27" w:rsidR="00A72314" w:rsidRPr="004343D8" w:rsidRDefault="004343D8" w:rsidP="00A72314">
      <w:pPr>
        <w:widowControl w:val="0"/>
        <w:autoSpaceDN/>
        <w:spacing w:after="120" w:line="100" w:lineRule="atLeast"/>
        <w:ind w:right="-356"/>
        <w:jc w:val="both"/>
        <w:rPr>
          <w:rFonts w:ascii="Arial" w:hAnsi="Arial" w:cs="Arial"/>
          <w:b/>
          <w:bCs/>
          <w:kern w:val="1"/>
          <w:sz w:val="18"/>
          <w:lang w:eastAsia="hi-IN"/>
        </w:rPr>
      </w:pPr>
      <w:r w:rsidRPr="004343D8">
        <w:rPr>
          <w:rFonts w:ascii="Arial" w:hAnsi="Arial" w:cs="Arial"/>
          <w:b/>
          <w:bCs/>
          <w:kern w:val="1"/>
          <w:sz w:val="18"/>
          <w:lang w:eastAsia="hi-IN"/>
        </w:rPr>
        <w:t xml:space="preserve">Approvato con Determina n. TEC 162 del 30/09/2026 </w:t>
      </w:r>
    </w:p>
    <w:p w14:paraId="5E802F7B" w14:textId="77777777" w:rsidR="006E5A3B" w:rsidRDefault="006E5A3B" w:rsidP="006E5A3B">
      <w:pPr>
        <w:pStyle w:val="Default"/>
        <w:ind w:right="-1"/>
        <w:jc w:val="center"/>
        <w:rPr>
          <w:rFonts w:ascii="Arial" w:hAnsi="Arial" w:cs="Arial"/>
          <w:b/>
          <w:bCs/>
          <w:spacing w:val="1"/>
          <w:kern w:val="32"/>
          <w:lang w:eastAsia="hi-IN"/>
        </w:rPr>
      </w:pPr>
    </w:p>
    <w:p w14:paraId="415A6DC8" w14:textId="570FEE26" w:rsidR="005B3DAE" w:rsidRDefault="005B3DAE" w:rsidP="005B3DAE">
      <w:pPr>
        <w:pStyle w:val="Default"/>
        <w:ind w:right="-1"/>
        <w:jc w:val="both"/>
        <w:rPr>
          <w:rFonts w:ascii="Arial" w:hAnsi="Arial" w:cs="Arial"/>
          <w:b/>
        </w:rPr>
      </w:pPr>
      <w:r w:rsidRPr="005B3DAE">
        <w:rPr>
          <w:rFonts w:ascii="Arial" w:hAnsi="Arial" w:cs="Arial"/>
          <w:b/>
          <w:bCs/>
        </w:rPr>
        <w:t xml:space="preserve">PER LA </w:t>
      </w:r>
      <w:bookmarkStart w:id="0" w:name="_Hlk87343730"/>
      <w:r w:rsidRPr="005B3DAE">
        <w:rPr>
          <w:rFonts w:ascii="Arial" w:hAnsi="Arial" w:cs="Arial"/>
          <w:b/>
        </w:rPr>
        <w:t>CO-PROGETTAZIONE FINALIZZATA ALLA REALIZZA</w:t>
      </w:r>
      <w:r w:rsidRPr="00545338">
        <w:rPr>
          <w:rFonts w:ascii="Arial" w:hAnsi="Arial" w:cs="Arial"/>
          <w:b/>
        </w:rPr>
        <w:t>ZIONE DI ATTIVITÀ DI INTERESSE GENERALE PER LA REALIZZAZIONE DI PROGETTI DI CITTADINANZA ATTIVA E DI PROMOZIONE SOCIALE NEL COMUNE DI VERUCCHIO, AI SENSI DELL’ART</w:t>
      </w:r>
      <w:r w:rsidRPr="007B04C3">
        <w:rPr>
          <w:rFonts w:ascii="Arial" w:hAnsi="Arial" w:cs="Arial"/>
          <w:b/>
        </w:rPr>
        <w:t>. 55 DEL DECRETO LEGISLATIVO 3 LUGLIO 2017 N. 117 “CODICE DEL TERZO SETTORE” per il triennio 2026/2028 rinnovabile per un ulteriore annualità.</w:t>
      </w:r>
      <w:r w:rsidRPr="00545338">
        <w:rPr>
          <w:rFonts w:ascii="Arial" w:hAnsi="Arial" w:cs="Arial"/>
          <w:b/>
        </w:rPr>
        <w:t xml:space="preserve"> </w:t>
      </w:r>
      <w:bookmarkEnd w:id="0"/>
    </w:p>
    <w:p w14:paraId="40B1DFEC" w14:textId="77777777" w:rsidR="006E5A3B" w:rsidRPr="00545338" w:rsidRDefault="006E5A3B" w:rsidP="005B3DAE">
      <w:pPr>
        <w:pStyle w:val="Default"/>
        <w:ind w:right="-1"/>
        <w:jc w:val="both"/>
        <w:rPr>
          <w:rFonts w:ascii="Arial" w:hAnsi="Arial" w:cs="Arial"/>
          <w:b/>
        </w:rPr>
      </w:pPr>
    </w:p>
    <w:p w14:paraId="578B8333" w14:textId="77777777" w:rsidR="006E5A3B" w:rsidRDefault="006E5A3B" w:rsidP="00B656F0">
      <w:pPr>
        <w:pStyle w:val="Standard"/>
        <w:rPr>
          <w:rFonts w:ascii="Arial" w:hAnsi="Arial" w:cs="Arial"/>
        </w:rPr>
      </w:pPr>
    </w:p>
    <w:p w14:paraId="4CF74A62" w14:textId="0A2771C9" w:rsidR="00B656F0" w:rsidRDefault="00B656F0" w:rsidP="00B656F0">
      <w:pPr>
        <w:pStyle w:val="Standard"/>
        <w:jc w:val="both"/>
        <w:rPr>
          <w:rFonts w:ascii="Arial" w:hAnsi="Arial" w:cs="Arial"/>
        </w:rPr>
      </w:pPr>
      <w:r w:rsidRPr="008F799E">
        <w:rPr>
          <w:rFonts w:ascii="Arial" w:hAnsi="Arial" w:cs="Arial"/>
        </w:rPr>
        <w:t xml:space="preserve">La proposta presentata costituisce una base preliminare di confronto ai fini della procedura di co-progettazione di cui all'art. 55 del </w:t>
      </w:r>
      <w:proofErr w:type="spellStart"/>
      <w:r w:rsidRPr="008F799E">
        <w:rPr>
          <w:rFonts w:ascii="Arial" w:hAnsi="Arial" w:cs="Arial"/>
        </w:rPr>
        <w:t>D.Lgs.</w:t>
      </w:r>
      <w:proofErr w:type="spellEnd"/>
      <w:r w:rsidRPr="008F799E">
        <w:rPr>
          <w:rFonts w:ascii="Arial" w:hAnsi="Arial" w:cs="Arial"/>
        </w:rPr>
        <w:t xml:space="preserve"> 117/2017. Il progetto definitivo, il programma di gestione, il piano delle attività e il piano economico-finanziario saranno elaborati congiuntamente dal Comune di Verucchio e dal soggetto selezionato</w:t>
      </w:r>
      <w:r w:rsidR="005B3DAE">
        <w:rPr>
          <w:rFonts w:ascii="Arial" w:hAnsi="Arial" w:cs="Arial"/>
        </w:rPr>
        <w:t xml:space="preserve"> </w:t>
      </w:r>
      <w:r w:rsidRPr="008F799E">
        <w:rPr>
          <w:rFonts w:ascii="Arial" w:hAnsi="Arial" w:cs="Arial"/>
        </w:rPr>
        <w:t>nell'ambito del tavolo di co-progettazione. L'Amministrazione si riserva di richiedere integrazioni, modifiche e rimodulazioni della proposta iniziale nel rispetto delle finalità e degli obiettivi dell'Avviso</w:t>
      </w:r>
      <w:r w:rsidR="00036E0C" w:rsidRPr="008F799E">
        <w:rPr>
          <w:rFonts w:ascii="Arial" w:hAnsi="Arial" w:cs="Arial"/>
        </w:rPr>
        <w:t>.</w:t>
      </w:r>
    </w:p>
    <w:p w14:paraId="1FF403E8" w14:textId="77777777" w:rsidR="006E5A3B" w:rsidRPr="00B656F0" w:rsidRDefault="006E5A3B" w:rsidP="00B656F0">
      <w:pPr>
        <w:pStyle w:val="Standard"/>
        <w:jc w:val="both"/>
        <w:rPr>
          <w:rFonts w:ascii="Arial" w:hAnsi="Arial" w:cs="Arial"/>
        </w:rPr>
      </w:pPr>
    </w:p>
    <w:p w14:paraId="17574A21" w14:textId="77777777" w:rsidR="00601B70" w:rsidRPr="00913F84" w:rsidRDefault="00601B70">
      <w:pPr>
        <w:pStyle w:val="Standard"/>
        <w:rPr>
          <w:rFonts w:ascii="Arial" w:hAnsi="Arial" w:cs="Arial"/>
          <w:color w:val="000000"/>
          <w:shd w:val="clear" w:color="auto" w:fill="FFFFFF"/>
        </w:rPr>
      </w:pPr>
    </w:p>
    <w:p w14:paraId="0AC39E3F" w14:textId="77777777" w:rsidR="00601B70" w:rsidRDefault="000A4643">
      <w:pPr>
        <w:pStyle w:val="Standard"/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</w:pPr>
      <w:r w:rsidRPr="00913F84"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  <w:t>Proposta progettuale</w:t>
      </w:r>
    </w:p>
    <w:p w14:paraId="0466288C" w14:textId="77777777" w:rsidR="006E5A3B" w:rsidRDefault="006E5A3B">
      <w:pPr>
        <w:pStyle w:val="Standard"/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</w:pPr>
    </w:p>
    <w:p w14:paraId="2E09D15D" w14:textId="77777777" w:rsidR="006E5A3B" w:rsidRPr="00913F84" w:rsidRDefault="006E5A3B">
      <w:pPr>
        <w:pStyle w:val="Standard"/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</w:pPr>
    </w:p>
    <w:p w14:paraId="7CC38311" w14:textId="5E64A185" w:rsidR="00117B5A" w:rsidRPr="00913F84" w:rsidRDefault="00117B5A" w:rsidP="00641B86">
      <w:pPr>
        <w:pStyle w:val="Textbody"/>
        <w:jc w:val="both"/>
        <w:rPr>
          <w:rFonts w:ascii="Arial" w:hAnsi="Arial" w:cs="Arial"/>
          <w:i/>
          <w:iCs/>
        </w:rPr>
      </w:pPr>
      <w:r w:rsidRPr="00913F84">
        <w:rPr>
          <w:rFonts w:ascii="Arial" w:hAnsi="Arial" w:cs="Arial"/>
          <w:i/>
          <w:iCs/>
        </w:rPr>
        <w:t xml:space="preserve">Fornire una descrizione di come si intendono realizzare </w:t>
      </w:r>
      <w:r w:rsidR="004A0EED" w:rsidRPr="00913F84">
        <w:rPr>
          <w:rFonts w:ascii="Arial" w:hAnsi="Arial" w:cs="Arial"/>
          <w:i/>
          <w:iCs/>
        </w:rPr>
        <w:t>gli ambiti</w:t>
      </w:r>
      <w:r w:rsidR="00F62458">
        <w:rPr>
          <w:rFonts w:ascii="Arial" w:hAnsi="Arial" w:cs="Arial"/>
          <w:i/>
          <w:iCs/>
        </w:rPr>
        <w:t xml:space="preserve"> da </w:t>
      </w:r>
      <w:r w:rsidR="00BB7573" w:rsidRPr="00913F84">
        <w:rPr>
          <w:rFonts w:ascii="Arial" w:hAnsi="Arial" w:cs="Arial"/>
          <w:i/>
          <w:iCs/>
        </w:rPr>
        <w:t xml:space="preserve">1 </w:t>
      </w:r>
      <w:r w:rsidR="00F62458">
        <w:rPr>
          <w:rFonts w:ascii="Arial" w:hAnsi="Arial" w:cs="Arial"/>
          <w:i/>
          <w:iCs/>
        </w:rPr>
        <w:t>a 10</w:t>
      </w:r>
      <w:r w:rsidR="00BB7573" w:rsidRPr="00913F84">
        <w:rPr>
          <w:rFonts w:ascii="Arial" w:hAnsi="Arial" w:cs="Arial"/>
          <w:i/>
          <w:iCs/>
        </w:rPr>
        <w:t xml:space="preserve"> </w:t>
      </w:r>
      <w:r w:rsidR="004A0EED" w:rsidRPr="00913F84">
        <w:rPr>
          <w:rFonts w:ascii="Arial" w:hAnsi="Arial" w:cs="Arial"/>
          <w:i/>
          <w:iCs/>
        </w:rPr>
        <w:t>della co-progettazione</w:t>
      </w:r>
      <w:r w:rsidR="00D20D9F">
        <w:rPr>
          <w:rFonts w:ascii="Arial" w:hAnsi="Arial" w:cs="Arial"/>
          <w:i/>
          <w:iCs/>
        </w:rPr>
        <w:t>, sotto elencati,</w:t>
      </w:r>
      <w:r w:rsidR="004A0EED" w:rsidRPr="00913F84">
        <w:rPr>
          <w:rFonts w:ascii="Arial" w:hAnsi="Arial" w:cs="Arial"/>
          <w:i/>
          <w:iCs/>
        </w:rPr>
        <w:t xml:space="preserve"> </w:t>
      </w:r>
      <w:r w:rsidRPr="00913F84">
        <w:rPr>
          <w:rFonts w:ascii="Arial" w:hAnsi="Arial" w:cs="Arial"/>
          <w:i/>
          <w:iCs/>
        </w:rPr>
        <w:t xml:space="preserve">di cui </w:t>
      </w:r>
      <w:r w:rsidR="00D20D9F">
        <w:rPr>
          <w:rFonts w:ascii="Arial" w:hAnsi="Arial" w:cs="Arial"/>
          <w:i/>
          <w:iCs/>
        </w:rPr>
        <w:t>al punto 2)</w:t>
      </w:r>
      <w:r w:rsidRPr="00913F84">
        <w:rPr>
          <w:rFonts w:ascii="Arial" w:hAnsi="Arial" w:cs="Arial"/>
          <w:i/>
          <w:iCs/>
        </w:rPr>
        <w:t xml:space="preserve"> dell’Avviso </w:t>
      </w:r>
      <w:r w:rsidR="007B04C3">
        <w:rPr>
          <w:rFonts w:ascii="Arial" w:hAnsi="Arial" w:cs="Arial"/>
          <w:i/>
          <w:iCs/>
        </w:rPr>
        <w:t xml:space="preserve">Pubblico </w:t>
      </w:r>
      <w:r w:rsidRPr="00913F84">
        <w:rPr>
          <w:rFonts w:ascii="Arial" w:hAnsi="Arial" w:cs="Arial"/>
          <w:i/>
          <w:iCs/>
        </w:rPr>
        <w:t xml:space="preserve">mettendo in luce i seguenti aspetti: </w:t>
      </w:r>
      <w:r w:rsidR="0004352B">
        <w:rPr>
          <w:rFonts w:ascii="Arial" w:hAnsi="Arial" w:cs="Arial"/>
          <w:i/>
          <w:iCs/>
        </w:rPr>
        <w:t xml:space="preserve">struttura organizzativa del progetto, </w:t>
      </w:r>
      <w:r w:rsidR="00DE3612">
        <w:rPr>
          <w:rFonts w:ascii="Arial" w:hAnsi="Arial" w:cs="Arial"/>
          <w:i/>
          <w:iCs/>
        </w:rPr>
        <w:t>indicazioni operative, p</w:t>
      </w:r>
      <w:r w:rsidR="000D6522">
        <w:rPr>
          <w:rFonts w:ascii="Arial" w:hAnsi="Arial" w:cs="Arial"/>
          <w:i/>
          <w:iCs/>
        </w:rPr>
        <w:t>rocesso organizzativo dei volontari</w:t>
      </w:r>
      <w:r w:rsidR="000B090F">
        <w:rPr>
          <w:rFonts w:ascii="Arial" w:hAnsi="Arial" w:cs="Arial"/>
          <w:i/>
          <w:iCs/>
        </w:rPr>
        <w:t>, azioni</w:t>
      </w:r>
      <w:r w:rsidR="00FC1A8C">
        <w:rPr>
          <w:rFonts w:ascii="Arial" w:hAnsi="Arial" w:cs="Arial"/>
          <w:i/>
          <w:iCs/>
        </w:rPr>
        <w:t>, formazione dei volontari</w:t>
      </w:r>
      <w:r w:rsidR="00DA11E2" w:rsidRPr="00913F84">
        <w:rPr>
          <w:rFonts w:ascii="Arial" w:hAnsi="Arial" w:cs="Arial"/>
          <w:i/>
          <w:iCs/>
        </w:rPr>
        <w:t xml:space="preserve">. </w:t>
      </w:r>
      <w:bookmarkStart w:id="1" w:name="_Hlk130991384"/>
      <w:r w:rsidR="00DA11E2" w:rsidRPr="00913F84">
        <w:rPr>
          <w:rFonts w:ascii="Arial" w:hAnsi="Arial" w:cs="Arial"/>
          <w:sz w:val="20"/>
          <w:szCs w:val="20"/>
        </w:rPr>
        <w:t xml:space="preserve">MAX </w:t>
      </w:r>
      <w:r w:rsidR="00EA5297" w:rsidRPr="00913F84">
        <w:rPr>
          <w:rFonts w:ascii="Arial" w:hAnsi="Arial" w:cs="Arial"/>
          <w:sz w:val="20"/>
          <w:szCs w:val="20"/>
        </w:rPr>
        <w:t>1</w:t>
      </w:r>
      <w:r w:rsidR="004F444E" w:rsidRPr="00913F84">
        <w:rPr>
          <w:rFonts w:ascii="Arial" w:hAnsi="Arial" w:cs="Arial"/>
          <w:sz w:val="20"/>
          <w:szCs w:val="20"/>
        </w:rPr>
        <w:t>5</w:t>
      </w:r>
      <w:r w:rsidR="00EA5297" w:rsidRPr="00913F84">
        <w:rPr>
          <w:rFonts w:ascii="Arial" w:hAnsi="Arial" w:cs="Arial"/>
          <w:sz w:val="20"/>
          <w:szCs w:val="20"/>
        </w:rPr>
        <w:t>.</w:t>
      </w:r>
      <w:r w:rsidR="00DA11E2" w:rsidRPr="00913F84">
        <w:rPr>
          <w:rFonts w:ascii="Arial" w:hAnsi="Arial" w:cs="Arial"/>
          <w:sz w:val="20"/>
          <w:szCs w:val="20"/>
        </w:rPr>
        <w:t>000 caratteri spazi inclusi</w:t>
      </w:r>
      <w:bookmarkEnd w:id="1"/>
    </w:p>
    <w:p w14:paraId="0CD43208" w14:textId="77777777" w:rsidR="008A5DD0" w:rsidRPr="00545338" w:rsidRDefault="008A5DD0" w:rsidP="008A5DD0">
      <w:pPr>
        <w:autoSpaceDE w:val="0"/>
        <w:adjustRightInd w:val="0"/>
        <w:ind w:right="-1"/>
        <w:jc w:val="both"/>
        <w:rPr>
          <w:rFonts w:ascii="Arial" w:hAnsi="Arial" w:cs="Arial"/>
          <w:color w:val="000000"/>
        </w:rPr>
      </w:pPr>
      <w:r w:rsidRPr="00545338">
        <w:rPr>
          <w:rFonts w:ascii="Arial" w:hAnsi="Arial" w:cs="Arial"/>
          <w:color w:val="000000"/>
        </w:rPr>
        <w:t>In particolare, le attività in oggetto saranno riconducibili ai seguenti ambiti:</w:t>
      </w:r>
    </w:p>
    <w:p w14:paraId="439007D7" w14:textId="77777777" w:rsidR="008A5DD0" w:rsidRPr="00545338" w:rsidRDefault="008A5DD0" w:rsidP="008A5DD0">
      <w:pPr>
        <w:numPr>
          <w:ilvl w:val="0"/>
          <w:numId w:val="1"/>
        </w:numPr>
        <w:tabs>
          <w:tab w:val="left" w:pos="426"/>
        </w:tabs>
        <w:suppressAutoHyphens w:val="0"/>
        <w:autoSpaceDE w:val="0"/>
        <w:adjustRightInd w:val="0"/>
        <w:jc w:val="both"/>
        <w:textAlignment w:val="auto"/>
        <w:rPr>
          <w:rFonts w:ascii="Arial" w:hAnsi="Arial" w:cs="Arial"/>
          <w:color w:val="000000"/>
        </w:rPr>
      </w:pPr>
      <w:r w:rsidRPr="00545338">
        <w:rPr>
          <w:rFonts w:ascii="Arial" w:hAnsi="Arial" w:cs="Arial"/>
          <w:color w:val="000000"/>
        </w:rPr>
        <w:t xml:space="preserve">attività volte al decoro urbano tramite supporto nella manutenzione dei parchi e del verde pubblico; </w:t>
      </w:r>
    </w:p>
    <w:p w14:paraId="0789A005" w14:textId="77777777" w:rsidR="008A5DD0" w:rsidRPr="00545338" w:rsidRDefault="008A5DD0" w:rsidP="008A5DD0">
      <w:pPr>
        <w:numPr>
          <w:ilvl w:val="0"/>
          <w:numId w:val="1"/>
        </w:numPr>
        <w:tabs>
          <w:tab w:val="left" w:pos="426"/>
        </w:tabs>
        <w:suppressAutoHyphens w:val="0"/>
        <w:autoSpaceDE w:val="0"/>
        <w:adjustRightInd w:val="0"/>
        <w:jc w:val="both"/>
        <w:textAlignment w:val="auto"/>
        <w:rPr>
          <w:rFonts w:ascii="Arial" w:hAnsi="Arial" w:cs="Arial"/>
          <w:color w:val="000000"/>
        </w:rPr>
      </w:pPr>
      <w:r w:rsidRPr="00545338">
        <w:rPr>
          <w:rFonts w:ascii="Arial" w:hAnsi="Arial" w:cs="Arial"/>
          <w:color w:val="000000"/>
        </w:rPr>
        <w:t>attività volte al decoro urbano tramite supporto nella manutenzione ordinaria di locali e strutture di proprietà comunale a uso della collettività;</w:t>
      </w:r>
    </w:p>
    <w:p w14:paraId="45CC9C49" w14:textId="77777777" w:rsidR="008A5DD0" w:rsidRPr="00545338" w:rsidRDefault="008A5DD0" w:rsidP="008A5DD0">
      <w:pPr>
        <w:numPr>
          <w:ilvl w:val="0"/>
          <w:numId w:val="1"/>
        </w:numPr>
        <w:tabs>
          <w:tab w:val="left" w:pos="426"/>
        </w:tabs>
        <w:suppressAutoHyphens w:val="0"/>
        <w:autoSpaceDE w:val="0"/>
        <w:adjustRightInd w:val="0"/>
        <w:jc w:val="both"/>
        <w:textAlignment w:val="auto"/>
        <w:rPr>
          <w:rFonts w:ascii="Arial" w:hAnsi="Arial" w:cs="Arial"/>
          <w:color w:val="000000"/>
        </w:rPr>
      </w:pPr>
      <w:r w:rsidRPr="00545338">
        <w:rPr>
          <w:rFonts w:ascii="Arial" w:hAnsi="Arial" w:cs="Arial"/>
          <w:color w:val="000000"/>
        </w:rPr>
        <w:t>sorveglianza agli scolari nei momenti che precedono l’inizio delle lezioni e che ne seguono il termine, ed eventuale accompagnamento degli stessi sugli scuolabus;</w:t>
      </w:r>
    </w:p>
    <w:p w14:paraId="55946666" w14:textId="77777777" w:rsidR="008A5DD0" w:rsidRPr="00545338" w:rsidRDefault="008A5DD0" w:rsidP="008A5DD0">
      <w:pPr>
        <w:numPr>
          <w:ilvl w:val="0"/>
          <w:numId w:val="1"/>
        </w:numPr>
        <w:tabs>
          <w:tab w:val="left" w:pos="426"/>
        </w:tabs>
        <w:suppressAutoHyphens w:val="0"/>
        <w:autoSpaceDE w:val="0"/>
        <w:adjustRightInd w:val="0"/>
        <w:jc w:val="both"/>
        <w:textAlignment w:val="auto"/>
        <w:rPr>
          <w:rFonts w:ascii="Arial" w:hAnsi="Arial" w:cs="Arial"/>
          <w:color w:val="000000"/>
        </w:rPr>
      </w:pPr>
      <w:r w:rsidRPr="00545338">
        <w:rPr>
          <w:rFonts w:ascii="Arial" w:hAnsi="Arial" w:cs="Arial"/>
          <w:color w:val="000000"/>
        </w:rPr>
        <w:t>collaborazione alla biblioteca e alle sale polivalenti a essa collegate per consentire orari di apertura favorevoli alle esigenze dell’utenza e in occasione di mostre e manifestazioni;</w:t>
      </w:r>
    </w:p>
    <w:p w14:paraId="392934A4" w14:textId="77777777" w:rsidR="008A5DD0" w:rsidRPr="00545338" w:rsidRDefault="008A5DD0" w:rsidP="008A5DD0">
      <w:pPr>
        <w:numPr>
          <w:ilvl w:val="0"/>
          <w:numId w:val="1"/>
        </w:numPr>
        <w:tabs>
          <w:tab w:val="left" w:pos="426"/>
        </w:tabs>
        <w:suppressAutoHyphens w:val="0"/>
        <w:autoSpaceDE w:val="0"/>
        <w:adjustRightInd w:val="0"/>
        <w:jc w:val="both"/>
        <w:textAlignment w:val="auto"/>
        <w:rPr>
          <w:rFonts w:ascii="Arial" w:hAnsi="Arial" w:cs="Arial"/>
          <w:color w:val="000000"/>
        </w:rPr>
      </w:pPr>
      <w:r w:rsidRPr="00545338">
        <w:rPr>
          <w:rFonts w:ascii="Arial" w:hAnsi="Arial" w:cs="Arial"/>
          <w:color w:val="000000"/>
        </w:rPr>
        <w:t>collaborazione con i servizi socio-assistenziali comunali per il disbrigo di pratiche e commissioni per conto di utenti assistiti dal Servizio, accompagnamento a visite mediche;</w:t>
      </w:r>
    </w:p>
    <w:p w14:paraId="7CD54C65" w14:textId="77777777" w:rsidR="008A5DD0" w:rsidRPr="00545338" w:rsidRDefault="008A5DD0" w:rsidP="008A5DD0">
      <w:pPr>
        <w:numPr>
          <w:ilvl w:val="0"/>
          <w:numId w:val="1"/>
        </w:numPr>
        <w:tabs>
          <w:tab w:val="left" w:pos="426"/>
        </w:tabs>
        <w:suppressAutoHyphens w:val="0"/>
        <w:autoSpaceDE w:val="0"/>
        <w:adjustRightInd w:val="0"/>
        <w:jc w:val="both"/>
        <w:textAlignment w:val="auto"/>
        <w:rPr>
          <w:rFonts w:ascii="Arial" w:hAnsi="Arial" w:cs="Arial"/>
        </w:rPr>
      </w:pPr>
      <w:r w:rsidRPr="00545338">
        <w:rPr>
          <w:rFonts w:ascii="Arial" w:hAnsi="Arial" w:cs="Arial"/>
        </w:rPr>
        <w:t xml:space="preserve">trasporto di persone con difficoltà motoria nel centro storico di Verucchio mediante automezzi di proprietà dell’amministrazione comunale; </w:t>
      </w:r>
    </w:p>
    <w:p w14:paraId="1DE0B036" w14:textId="77777777" w:rsidR="008A5DD0" w:rsidRPr="00545338" w:rsidRDefault="008A5DD0" w:rsidP="008A5DD0">
      <w:pPr>
        <w:numPr>
          <w:ilvl w:val="0"/>
          <w:numId w:val="1"/>
        </w:numPr>
        <w:tabs>
          <w:tab w:val="left" w:pos="426"/>
        </w:tabs>
        <w:suppressAutoHyphens w:val="0"/>
        <w:autoSpaceDE w:val="0"/>
        <w:adjustRightInd w:val="0"/>
        <w:jc w:val="both"/>
        <w:textAlignment w:val="auto"/>
        <w:rPr>
          <w:rFonts w:ascii="Arial" w:hAnsi="Arial" w:cs="Arial"/>
          <w:color w:val="000000"/>
        </w:rPr>
      </w:pPr>
      <w:r w:rsidRPr="00545338">
        <w:rPr>
          <w:rFonts w:ascii="Arial" w:hAnsi="Arial" w:cs="Arial"/>
          <w:color w:val="000000"/>
        </w:rPr>
        <w:t>collaborazione con gli operatori addetti alle attività sportive e ludico-ricreative;</w:t>
      </w:r>
    </w:p>
    <w:p w14:paraId="4FD4C249" w14:textId="77777777" w:rsidR="008A5DD0" w:rsidRPr="00545338" w:rsidRDefault="008A5DD0" w:rsidP="008A5DD0">
      <w:pPr>
        <w:numPr>
          <w:ilvl w:val="0"/>
          <w:numId w:val="1"/>
        </w:numPr>
        <w:tabs>
          <w:tab w:val="left" w:pos="426"/>
        </w:tabs>
        <w:suppressAutoHyphens w:val="0"/>
        <w:autoSpaceDE w:val="0"/>
        <w:adjustRightInd w:val="0"/>
        <w:jc w:val="both"/>
        <w:textAlignment w:val="auto"/>
        <w:rPr>
          <w:rFonts w:ascii="Arial" w:hAnsi="Arial" w:cs="Arial"/>
          <w:color w:val="000000"/>
        </w:rPr>
      </w:pPr>
      <w:r w:rsidRPr="00545338">
        <w:rPr>
          <w:rFonts w:ascii="Arial" w:hAnsi="Arial" w:cs="Arial"/>
          <w:color w:val="000000"/>
        </w:rPr>
        <w:t>distribuzione di materiale divulgativo;</w:t>
      </w:r>
    </w:p>
    <w:p w14:paraId="302E4CFA" w14:textId="77777777" w:rsidR="008A5DD0" w:rsidRDefault="008A5DD0" w:rsidP="008A5DD0">
      <w:pPr>
        <w:numPr>
          <w:ilvl w:val="0"/>
          <w:numId w:val="1"/>
        </w:numPr>
        <w:tabs>
          <w:tab w:val="left" w:pos="426"/>
        </w:tabs>
        <w:suppressAutoHyphens w:val="0"/>
        <w:autoSpaceDE w:val="0"/>
        <w:adjustRightInd w:val="0"/>
        <w:jc w:val="both"/>
        <w:textAlignment w:val="auto"/>
        <w:rPr>
          <w:rFonts w:ascii="Arial" w:hAnsi="Arial" w:cs="Arial"/>
          <w:color w:val="000000"/>
        </w:rPr>
      </w:pPr>
      <w:r w:rsidRPr="00545338">
        <w:rPr>
          <w:rFonts w:ascii="Arial" w:hAnsi="Arial" w:cs="Arial"/>
          <w:color w:val="000000"/>
        </w:rPr>
        <w:t>altri piccoli lavori di pubblica utilità.</w:t>
      </w:r>
    </w:p>
    <w:p w14:paraId="3FFD3DB7" w14:textId="77777777" w:rsidR="006E5A3B" w:rsidRDefault="006E5A3B" w:rsidP="006E5A3B">
      <w:pPr>
        <w:tabs>
          <w:tab w:val="left" w:pos="426"/>
        </w:tabs>
        <w:suppressAutoHyphens w:val="0"/>
        <w:autoSpaceDE w:val="0"/>
        <w:adjustRightInd w:val="0"/>
        <w:ind w:left="720"/>
        <w:jc w:val="both"/>
        <w:textAlignment w:val="auto"/>
        <w:rPr>
          <w:rFonts w:ascii="Arial" w:hAnsi="Arial" w:cs="Arial"/>
          <w:color w:val="000000"/>
        </w:rPr>
      </w:pPr>
    </w:p>
    <w:p w14:paraId="274A8D80" w14:textId="77777777" w:rsidR="006E5A3B" w:rsidRPr="00545338" w:rsidRDefault="006E5A3B" w:rsidP="006E5A3B">
      <w:pPr>
        <w:tabs>
          <w:tab w:val="left" w:pos="426"/>
        </w:tabs>
        <w:suppressAutoHyphens w:val="0"/>
        <w:autoSpaceDE w:val="0"/>
        <w:adjustRightInd w:val="0"/>
        <w:ind w:left="720"/>
        <w:jc w:val="both"/>
        <w:textAlignment w:val="auto"/>
        <w:rPr>
          <w:rFonts w:ascii="Arial" w:hAnsi="Arial" w:cs="Arial"/>
          <w:color w:val="000000"/>
        </w:rPr>
      </w:pPr>
    </w:p>
    <w:p w14:paraId="2F2D35CF" w14:textId="77777777" w:rsidR="00054981" w:rsidRPr="00913F84" w:rsidRDefault="00054981" w:rsidP="00054981">
      <w:pPr>
        <w:pStyle w:val="Textbody"/>
        <w:ind w:left="720"/>
        <w:jc w:val="both"/>
        <w:rPr>
          <w:rFonts w:ascii="Arial" w:hAnsi="Arial" w:cs="Arial"/>
          <w:i/>
          <w:iCs/>
        </w:rPr>
      </w:pPr>
    </w:p>
    <w:p w14:paraId="3EA4E08B" w14:textId="3B1E5A79" w:rsidR="00321A02" w:rsidRDefault="00054981" w:rsidP="00321A02">
      <w:pPr>
        <w:pStyle w:val="Standard"/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</w:pPr>
      <w:r w:rsidRPr="00913F84"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  <w:lastRenderedPageBreak/>
        <w:t>Piano finanziario</w:t>
      </w:r>
    </w:p>
    <w:p w14:paraId="4C410747" w14:textId="77777777" w:rsidR="006E5A3B" w:rsidRDefault="006E5A3B" w:rsidP="00321A02">
      <w:pPr>
        <w:pStyle w:val="Standard"/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</w:pPr>
    </w:p>
    <w:p w14:paraId="6E2BC5AE" w14:textId="0465A3B7" w:rsidR="00C92139" w:rsidRDefault="00C92139" w:rsidP="00321A02">
      <w:pPr>
        <w:pStyle w:val="Standard"/>
        <w:rPr>
          <w:rFonts w:ascii="Arial" w:hAnsi="Arial" w:cs="Arial"/>
          <w:i/>
          <w:iCs/>
        </w:rPr>
      </w:pPr>
      <w:r w:rsidRPr="00913F84">
        <w:rPr>
          <w:rFonts w:ascii="Arial" w:hAnsi="Arial" w:cs="Arial"/>
          <w:i/>
          <w:iCs/>
        </w:rPr>
        <w:t>Fornire un piano di utilizzo delle risorse di cui al</w:t>
      </w:r>
      <w:r w:rsidR="000B090F">
        <w:rPr>
          <w:rFonts w:ascii="Arial" w:hAnsi="Arial" w:cs="Arial"/>
          <w:i/>
          <w:iCs/>
        </w:rPr>
        <w:t xml:space="preserve"> punto</w:t>
      </w:r>
      <w:r w:rsidR="00BF2B5E">
        <w:rPr>
          <w:rFonts w:ascii="Arial" w:hAnsi="Arial" w:cs="Arial"/>
          <w:i/>
          <w:iCs/>
        </w:rPr>
        <w:t xml:space="preserve"> </w:t>
      </w:r>
      <w:r w:rsidR="00321A02">
        <w:rPr>
          <w:rFonts w:ascii="Arial" w:hAnsi="Arial" w:cs="Arial"/>
          <w:i/>
          <w:iCs/>
        </w:rPr>
        <w:t>7</w:t>
      </w:r>
      <w:r w:rsidR="000F0F43">
        <w:rPr>
          <w:rFonts w:ascii="Arial" w:hAnsi="Arial" w:cs="Arial"/>
          <w:i/>
          <w:iCs/>
        </w:rPr>
        <w:t>)</w:t>
      </w:r>
      <w:r w:rsidR="00321A02">
        <w:rPr>
          <w:rFonts w:ascii="Arial" w:hAnsi="Arial" w:cs="Arial"/>
          <w:i/>
          <w:iCs/>
        </w:rPr>
        <w:t xml:space="preserve"> dell’Avviso Pubblico</w:t>
      </w:r>
      <w:r w:rsidRPr="00913F84">
        <w:rPr>
          <w:rFonts w:ascii="Arial" w:hAnsi="Arial" w:cs="Arial"/>
          <w:i/>
          <w:iCs/>
        </w:rPr>
        <w:t>:</w:t>
      </w:r>
    </w:p>
    <w:p w14:paraId="6E711CAA" w14:textId="77777777" w:rsidR="006E5A3B" w:rsidRDefault="006E5A3B" w:rsidP="00321A02">
      <w:pPr>
        <w:pStyle w:val="Standard"/>
        <w:rPr>
          <w:rFonts w:ascii="Arial" w:hAnsi="Arial" w:cs="Arial"/>
          <w:i/>
          <w:iCs/>
        </w:rPr>
      </w:pPr>
    </w:p>
    <w:p w14:paraId="62B2731F" w14:textId="77777777" w:rsidR="006E5A3B" w:rsidRDefault="006E5A3B" w:rsidP="00321A02">
      <w:pPr>
        <w:pStyle w:val="Standard"/>
        <w:rPr>
          <w:rFonts w:ascii="Arial" w:hAnsi="Arial" w:cs="Arial"/>
          <w:i/>
          <w:iCs/>
        </w:rPr>
      </w:pPr>
    </w:p>
    <w:p w14:paraId="16C43D07" w14:textId="77777777" w:rsidR="006E5A3B" w:rsidRDefault="006E5A3B" w:rsidP="00321A02">
      <w:pPr>
        <w:pStyle w:val="Standard"/>
        <w:rPr>
          <w:rFonts w:ascii="Arial" w:hAnsi="Arial" w:cs="Arial"/>
          <w:i/>
          <w:iCs/>
        </w:rPr>
      </w:pPr>
    </w:p>
    <w:p w14:paraId="419D08F7" w14:textId="77777777" w:rsidR="006E5A3B" w:rsidRDefault="006E5A3B" w:rsidP="00321A02">
      <w:pPr>
        <w:pStyle w:val="Standard"/>
        <w:rPr>
          <w:rFonts w:ascii="Arial" w:hAnsi="Arial" w:cs="Arial"/>
          <w:i/>
          <w:iCs/>
        </w:rPr>
      </w:pPr>
    </w:p>
    <w:p w14:paraId="4F440389" w14:textId="77777777" w:rsidR="006E5A3B" w:rsidRPr="00321A02" w:rsidRDefault="006E5A3B" w:rsidP="00321A02">
      <w:pPr>
        <w:pStyle w:val="Standard"/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</w:pPr>
    </w:p>
    <w:p w14:paraId="02A29756" w14:textId="77777777" w:rsidR="00321A02" w:rsidRDefault="00321A02">
      <w:pPr>
        <w:pStyle w:val="Standard"/>
        <w:rPr>
          <w:rFonts w:ascii="Arial" w:hAnsi="Arial" w:cs="Arial"/>
          <w:color w:val="000000"/>
          <w:shd w:val="clear" w:color="auto" w:fill="FFFFFF"/>
        </w:rPr>
      </w:pPr>
    </w:p>
    <w:p w14:paraId="063CD61B" w14:textId="77777777" w:rsidR="00321A02" w:rsidRPr="00913F84" w:rsidRDefault="00321A02">
      <w:pPr>
        <w:pStyle w:val="Standard"/>
        <w:rPr>
          <w:rFonts w:ascii="Arial" w:hAnsi="Arial" w:cs="Arial"/>
          <w:color w:val="000000"/>
          <w:shd w:val="clear" w:color="auto" w:fill="FFFFFF"/>
        </w:rPr>
      </w:pPr>
    </w:p>
    <w:p w14:paraId="695AD1BA" w14:textId="5D109BBB" w:rsidR="00601B70" w:rsidRPr="00913F84" w:rsidRDefault="000A4643">
      <w:pPr>
        <w:pStyle w:val="Standard"/>
        <w:rPr>
          <w:rFonts w:ascii="Arial" w:hAnsi="Arial" w:cs="Arial"/>
          <w:color w:val="000000"/>
          <w:shd w:val="clear" w:color="auto" w:fill="FFFFFF"/>
        </w:rPr>
      </w:pPr>
      <w:proofErr w:type="spellStart"/>
      <w:r w:rsidRPr="00913F84">
        <w:rPr>
          <w:rFonts w:ascii="Arial" w:hAnsi="Arial" w:cs="Arial"/>
          <w:color w:val="000000"/>
          <w:shd w:val="clear" w:color="auto" w:fill="FFFFFF"/>
        </w:rPr>
        <w:t>Luogo</w:t>
      </w:r>
      <w:r w:rsidR="00C46F62">
        <w:rPr>
          <w:rFonts w:ascii="Arial" w:hAnsi="Arial" w:cs="Arial"/>
          <w:color w:val="000000"/>
          <w:shd w:val="clear" w:color="auto" w:fill="FFFFFF"/>
        </w:rPr>
        <w:t>_________</w:t>
      </w:r>
      <w:r w:rsidRPr="00913F84">
        <w:rPr>
          <w:rFonts w:ascii="Arial" w:hAnsi="Arial" w:cs="Arial"/>
          <w:color w:val="000000"/>
          <w:shd w:val="clear" w:color="auto" w:fill="FFFFFF"/>
        </w:rPr>
        <w:t>data</w:t>
      </w:r>
      <w:proofErr w:type="spellEnd"/>
      <w:r w:rsidRPr="00913F84">
        <w:rPr>
          <w:rFonts w:ascii="Arial" w:hAnsi="Arial" w:cs="Arial"/>
          <w:color w:val="000000"/>
          <w:shd w:val="clear" w:color="auto" w:fill="FFFFFF"/>
        </w:rPr>
        <w:softHyphen/>
        <w:t>_______________</w:t>
      </w:r>
    </w:p>
    <w:p w14:paraId="5C2CB9F7" w14:textId="77777777" w:rsidR="00601B70" w:rsidRPr="00913F84" w:rsidRDefault="00601B70">
      <w:pPr>
        <w:pStyle w:val="Standard"/>
        <w:rPr>
          <w:rFonts w:ascii="Arial" w:hAnsi="Arial" w:cs="Arial"/>
          <w:color w:val="000000"/>
          <w:shd w:val="clear" w:color="auto" w:fill="FFFFFF"/>
        </w:rPr>
      </w:pPr>
    </w:p>
    <w:p w14:paraId="3AE71A10" w14:textId="77777777" w:rsidR="00601B70" w:rsidRPr="00913F84" w:rsidRDefault="00601B70">
      <w:pPr>
        <w:pStyle w:val="Standard"/>
        <w:rPr>
          <w:rFonts w:ascii="Arial" w:hAnsi="Arial" w:cs="Arial"/>
          <w:color w:val="000000"/>
          <w:shd w:val="clear" w:color="auto" w:fill="FFFFFF"/>
        </w:rPr>
      </w:pPr>
    </w:p>
    <w:p w14:paraId="4EDFAFC7" w14:textId="77777777" w:rsidR="00601B70" w:rsidRPr="00913F84" w:rsidRDefault="00601B70">
      <w:pPr>
        <w:pStyle w:val="Standard"/>
        <w:rPr>
          <w:rFonts w:ascii="Arial" w:hAnsi="Arial" w:cs="Arial"/>
          <w:color w:val="000000"/>
          <w:shd w:val="clear" w:color="auto" w:fill="FFFFFF"/>
        </w:rPr>
      </w:pPr>
    </w:p>
    <w:p w14:paraId="17A8DDC9" w14:textId="348C0189" w:rsidR="00C46F62" w:rsidRDefault="00C46F62">
      <w:pPr>
        <w:pStyle w:val="Standard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ab/>
      </w:r>
      <w:r>
        <w:rPr>
          <w:rFonts w:ascii="Arial" w:hAnsi="Arial" w:cs="Arial"/>
          <w:color w:val="000000"/>
          <w:shd w:val="clear" w:color="auto" w:fill="FFFFFF"/>
        </w:rPr>
        <w:tab/>
      </w:r>
      <w:r>
        <w:rPr>
          <w:rFonts w:ascii="Arial" w:hAnsi="Arial" w:cs="Arial"/>
          <w:color w:val="000000"/>
          <w:shd w:val="clear" w:color="auto" w:fill="FFFFFF"/>
        </w:rPr>
        <w:tab/>
      </w:r>
      <w:r>
        <w:rPr>
          <w:rFonts w:ascii="Arial" w:hAnsi="Arial" w:cs="Arial"/>
          <w:color w:val="000000"/>
          <w:shd w:val="clear" w:color="auto" w:fill="FFFFFF"/>
        </w:rPr>
        <w:tab/>
      </w:r>
      <w:r>
        <w:rPr>
          <w:rFonts w:ascii="Arial" w:hAnsi="Arial" w:cs="Arial"/>
          <w:color w:val="000000"/>
          <w:shd w:val="clear" w:color="auto" w:fill="FFFFFF"/>
        </w:rPr>
        <w:tab/>
      </w:r>
      <w:r>
        <w:rPr>
          <w:rFonts w:ascii="Arial" w:hAnsi="Arial" w:cs="Arial"/>
          <w:color w:val="000000"/>
          <w:shd w:val="clear" w:color="auto" w:fill="FFFFFF"/>
        </w:rPr>
        <w:tab/>
      </w:r>
      <w:r>
        <w:rPr>
          <w:rFonts w:ascii="Arial" w:hAnsi="Arial" w:cs="Arial"/>
          <w:color w:val="000000"/>
          <w:shd w:val="clear" w:color="auto" w:fill="FFFFFF"/>
        </w:rPr>
        <w:tab/>
      </w:r>
      <w:r>
        <w:rPr>
          <w:rFonts w:ascii="Arial" w:hAnsi="Arial" w:cs="Arial"/>
          <w:color w:val="000000"/>
          <w:shd w:val="clear" w:color="auto" w:fill="FFFFFF"/>
        </w:rPr>
        <w:tab/>
      </w:r>
      <w:r>
        <w:rPr>
          <w:rFonts w:ascii="Arial" w:hAnsi="Arial" w:cs="Arial"/>
          <w:color w:val="000000"/>
          <w:shd w:val="clear" w:color="auto" w:fill="FFFFFF"/>
        </w:rPr>
        <w:tab/>
      </w:r>
      <w:r w:rsidR="000A4643" w:rsidRPr="00913F84">
        <w:rPr>
          <w:rFonts w:ascii="Arial" w:hAnsi="Arial" w:cs="Arial"/>
          <w:color w:val="000000"/>
          <w:shd w:val="clear" w:color="auto" w:fill="FFFFFF"/>
        </w:rPr>
        <w:t>Il legale rappresentante</w:t>
      </w:r>
    </w:p>
    <w:p w14:paraId="76674892" w14:textId="3DC73BE1" w:rsidR="00601B70" w:rsidRPr="00913F84" w:rsidRDefault="00C46F62">
      <w:pPr>
        <w:pStyle w:val="Standard"/>
        <w:rPr>
          <w:rFonts w:ascii="Arial" w:hAnsi="Arial" w:cs="Arial"/>
        </w:rPr>
      </w:pPr>
      <w:r>
        <w:rPr>
          <w:rFonts w:ascii="Arial" w:hAnsi="Arial" w:cs="Arial"/>
          <w:color w:val="000000"/>
          <w:shd w:val="clear" w:color="auto" w:fill="FFFFFF"/>
        </w:rPr>
        <w:tab/>
      </w:r>
      <w:r>
        <w:rPr>
          <w:rFonts w:ascii="Arial" w:hAnsi="Arial" w:cs="Arial"/>
          <w:color w:val="000000"/>
          <w:shd w:val="clear" w:color="auto" w:fill="FFFFFF"/>
        </w:rPr>
        <w:tab/>
      </w:r>
      <w:r>
        <w:rPr>
          <w:rFonts w:ascii="Arial" w:hAnsi="Arial" w:cs="Arial"/>
          <w:color w:val="000000"/>
          <w:shd w:val="clear" w:color="auto" w:fill="FFFFFF"/>
        </w:rPr>
        <w:tab/>
      </w:r>
      <w:r>
        <w:rPr>
          <w:rFonts w:ascii="Arial" w:hAnsi="Arial" w:cs="Arial"/>
          <w:color w:val="000000"/>
          <w:shd w:val="clear" w:color="auto" w:fill="FFFFFF"/>
        </w:rPr>
        <w:tab/>
      </w:r>
      <w:r>
        <w:rPr>
          <w:rFonts w:ascii="Arial" w:hAnsi="Arial" w:cs="Arial"/>
          <w:color w:val="000000"/>
          <w:shd w:val="clear" w:color="auto" w:fill="FFFFFF"/>
        </w:rPr>
        <w:tab/>
      </w:r>
      <w:r>
        <w:rPr>
          <w:rFonts w:ascii="Arial" w:hAnsi="Arial" w:cs="Arial"/>
          <w:color w:val="000000"/>
          <w:shd w:val="clear" w:color="auto" w:fill="FFFFFF"/>
        </w:rPr>
        <w:tab/>
      </w:r>
      <w:r>
        <w:rPr>
          <w:rFonts w:ascii="Arial" w:hAnsi="Arial" w:cs="Arial"/>
          <w:color w:val="000000"/>
          <w:shd w:val="clear" w:color="auto" w:fill="FFFFFF"/>
        </w:rPr>
        <w:tab/>
        <w:t xml:space="preserve">                   </w:t>
      </w:r>
      <w:r w:rsidR="000A4643" w:rsidRPr="00913F84">
        <w:rPr>
          <w:rFonts w:ascii="Arial" w:hAnsi="Arial" w:cs="Arial"/>
          <w:color w:val="000000"/>
          <w:shd w:val="clear" w:color="auto" w:fill="FFFFFF"/>
        </w:rPr>
        <w:t>_______________________</w:t>
      </w:r>
    </w:p>
    <w:sectPr w:rsidR="00601B70" w:rsidRPr="00913F84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C5EBEB" w14:textId="77777777" w:rsidR="00E84369" w:rsidRDefault="00E84369">
      <w:r>
        <w:separator/>
      </w:r>
    </w:p>
  </w:endnote>
  <w:endnote w:type="continuationSeparator" w:id="0">
    <w:p w14:paraId="568A6499" w14:textId="77777777" w:rsidR="00E84369" w:rsidRDefault="00E843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51A598" w14:textId="77777777" w:rsidR="00E84369" w:rsidRDefault="00E84369">
      <w:r>
        <w:rPr>
          <w:color w:val="000000"/>
        </w:rPr>
        <w:separator/>
      </w:r>
    </w:p>
  </w:footnote>
  <w:footnote w:type="continuationSeparator" w:id="0">
    <w:p w14:paraId="235E9DC4" w14:textId="77777777" w:rsidR="00E84369" w:rsidRDefault="00E843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A2AB5"/>
    <w:multiLevelType w:val="hybridMultilevel"/>
    <w:tmpl w:val="B686B000"/>
    <w:lvl w:ilvl="0" w:tplc="4C0AA5E4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1E3A54EB"/>
    <w:multiLevelType w:val="hybridMultilevel"/>
    <w:tmpl w:val="E860533E"/>
    <w:lvl w:ilvl="0" w:tplc="86E80EA4">
      <w:start w:val="1"/>
      <w:numFmt w:val="bullet"/>
      <w:lvlText w:val="-"/>
      <w:lvlJc w:val="left"/>
      <w:pPr>
        <w:ind w:left="1080" w:hanging="360"/>
      </w:pPr>
      <w:rPr>
        <w:rFonts w:ascii="Calibri" w:eastAsia="SimSu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80E2B8C"/>
    <w:multiLevelType w:val="hybridMultilevel"/>
    <w:tmpl w:val="A8067972"/>
    <w:lvl w:ilvl="0" w:tplc="09E292D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w w:val="99"/>
        <w:sz w:val="20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DC56D8"/>
    <w:multiLevelType w:val="hybridMultilevel"/>
    <w:tmpl w:val="55CCE54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3F57CA"/>
    <w:multiLevelType w:val="hybridMultilevel"/>
    <w:tmpl w:val="DF4876D2"/>
    <w:lvl w:ilvl="0" w:tplc="DDFA4344">
      <w:start w:val="1"/>
      <w:numFmt w:val="bullet"/>
      <w:lvlText w:val="-"/>
      <w:lvlJc w:val="left"/>
      <w:pPr>
        <w:ind w:left="1080" w:hanging="360"/>
      </w:pPr>
      <w:rPr>
        <w:rFonts w:ascii="Calibri" w:eastAsia="SimSun" w:hAnsi="Calibri" w:cs="Calibri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0BD2B5B"/>
    <w:multiLevelType w:val="hybridMultilevel"/>
    <w:tmpl w:val="7E6EAD7C"/>
    <w:lvl w:ilvl="0" w:tplc="8408B84A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2757596">
    <w:abstractNumId w:val="5"/>
  </w:num>
  <w:num w:numId="2" w16cid:durableId="749733479">
    <w:abstractNumId w:val="0"/>
  </w:num>
  <w:num w:numId="3" w16cid:durableId="1585334570">
    <w:abstractNumId w:val="3"/>
  </w:num>
  <w:num w:numId="4" w16cid:durableId="328217699">
    <w:abstractNumId w:val="1"/>
  </w:num>
  <w:num w:numId="5" w16cid:durableId="1831939681">
    <w:abstractNumId w:val="4"/>
  </w:num>
  <w:num w:numId="6" w16cid:durableId="21236943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9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E59"/>
    <w:rsid w:val="00036E0C"/>
    <w:rsid w:val="0004352B"/>
    <w:rsid w:val="00054981"/>
    <w:rsid w:val="000A4643"/>
    <w:rsid w:val="000B090F"/>
    <w:rsid w:val="000B32DB"/>
    <w:rsid w:val="000D6522"/>
    <w:rsid w:val="000F0F43"/>
    <w:rsid w:val="00113C04"/>
    <w:rsid w:val="00117B5A"/>
    <w:rsid w:val="00173E59"/>
    <w:rsid w:val="00193D41"/>
    <w:rsid w:val="002647A0"/>
    <w:rsid w:val="002B7258"/>
    <w:rsid w:val="002F3F88"/>
    <w:rsid w:val="00321A02"/>
    <w:rsid w:val="00327F19"/>
    <w:rsid w:val="00337F9D"/>
    <w:rsid w:val="00354CF5"/>
    <w:rsid w:val="00371476"/>
    <w:rsid w:val="003D43D5"/>
    <w:rsid w:val="00402B07"/>
    <w:rsid w:val="00405294"/>
    <w:rsid w:val="004343D8"/>
    <w:rsid w:val="0045545D"/>
    <w:rsid w:val="00467E7D"/>
    <w:rsid w:val="004774D5"/>
    <w:rsid w:val="00480500"/>
    <w:rsid w:val="004A0EED"/>
    <w:rsid w:val="004B0094"/>
    <w:rsid w:val="004F444E"/>
    <w:rsid w:val="00534D10"/>
    <w:rsid w:val="0057165E"/>
    <w:rsid w:val="005A1780"/>
    <w:rsid w:val="005B3DAE"/>
    <w:rsid w:val="005B4E5B"/>
    <w:rsid w:val="005E7E17"/>
    <w:rsid w:val="005F7A91"/>
    <w:rsid w:val="00601B70"/>
    <w:rsid w:val="00615C8F"/>
    <w:rsid w:val="00641B86"/>
    <w:rsid w:val="006E5A3B"/>
    <w:rsid w:val="007578E1"/>
    <w:rsid w:val="00776289"/>
    <w:rsid w:val="007B04C3"/>
    <w:rsid w:val="007D69E7"/>
    <w:rsid w:val="00804FB7"/>
    <w:rsid w:val="008124C2"/>
    <w:rsid w:val="0084608D"/>
    <w:rsid w:val="008947A9"/>
    <w:rsid w:val="008A5DD0"/>
    <w:rsid w:val="008D1759"/>
    <w:rsid w:val="008F799E"/>
    <w:rsid w:val="00907C00"/>
    <w:rsid w:val="0091144C"/>
    <w:rsid w:val="00913F84"/>
    <w:rsid w:val="009355E6"/>
    <w:rsid w:val="00A51D9F"/>
    <w:rsid w:val="00A571F3"/>
    <w:rsid w:val="00A72314"/>
    <w:rsid w:val="00A76202"/>
    <w:rsid w:val="00B16A3C"/>
    <w:rsid w:val="00B656F0"/>
    <w:rsid w:val="00B74186"/>
    <w:rsid w:val="00B9142D"/>
    <w:rsid w:val="00BB7573"/>
    <w:rsid w:val="00BF2786"/>
    <w:rsid w:val="00BF2B5E"/>
    <w:rsid w:val="00C154C5"/>
    <w:rsid w:val="00C24672"/>
    <w:rsid w:val="00C46F62"/>
    <w:rsid w:val="00C87A0D"/>
    <w:rsid w:val="00C92139"/>
    <w:rsid w:val="00CC2786"/>
    <w:rsid w:val="00CD7B37"/>
    <w:rsid w:val="00CE7B34"/>
    <w:rsid w:val="00D102D3"/>
    <w:rsid w:val="00D20D9F"/>
    <w:rsid w:val="00DA11E2"/>
    <w:rsid w:val="00DB52C5"/>
    <w:rsid w:val="00DE3612"/>
    <w:rsid w:val="00DF39C7"/>
    <w:rsid w:val="00E27EF6"/>
    <w:rsid w:val="00E446CF"/>
    <w:rsid w:val="00E84369"/>
    <w:rsid w:val="00EA5297"/>
    <w:rsid w:val="00F04EC2"/>
    <w:rsid w:val="00F44C47"/>
    <w:rsid w:val="00F62458"/>
    <w:rsid w:val="00F67732"/>
    <w:rsid w:val="00FB1F0E"/>
    <w:rsid w:val="00FC1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2C50B"/>
  <w15:docId w15:val="{62FB1312-92D0-45F5-84BF-152E2DD2C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Lucida Sans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Elenco">
    <w:name w:val="List"/>
    <w:basedOn w:val="Textbody"/>
  </w:style>
  <w:style w:type="paragraph" w:styleId="Didascali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StrongEmphasis">
    <w:name w:val="Strong Emphasis"/>
    <w:rPr>
      <w:b/>
      <w:bCs/>
    </w:rPr>
  </w:style>
  <w:style w:type="paragraph" w:customStyle="1" w:styleId="Default">
    <w:name w:val="Default"/>
    <w:rsid w:val="005B3DAE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lisa.nardelli\Desktop\ELISA%20PENDENTI\ESEMPI%20MANIFESTAZIONE%20INTERESSE\sant\SANTARCANGELO\all._2_proposta_progettuale%20e%20piano%20finanziario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all._2_proposta_progettuale e piano finanziario</Template>
  <TotalTime>0</TotalTime>
  <Pages>2</Pages>
  <Words>420</Words>
  <Characters>2399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 Nardelli</dc:creator>
  <cp:keywords/>
  <cp:lastModifiedBy>Nicoletta Cristofori</cp:lastModifiedBy>
  <cp:revision>2</cp:revision>
  <cp:lastPrinted>2021-01-29T10:33:00Z</cp:lastPrinted>
  <dcterms:created xsi:type="dcterms:W3CDTF">2026-10-01T11:06:00Z</dcterms:created>
  <dcterms:modified xsi:type="dcterms:W3CDTF">2026-10-01T11:06:00Z</dcterms:modified>
</cp:coreProperties>
</file>